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spacing w:before="240" w:after="12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Regulamin oraz karta zgłoszenia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I. Cel imprezy</w:t>
      </w:r>
    </w:p>
    <w:p>
      <w:pPr>
        <w:pStyle w:val="Tretekstu"/>
        <w:rPr>
          <w:rFonts w:cs="Calibri" w:cstheme="minorHAnsi"/>
        </w:rPr>
      </w:pPr>
      <w:r>
        <w:rPr>
          <w:rFonts w:cs="Calibri" w:cstheme="minorHAnsi"/>
        </w:rPr>
        <w:t xml:space="preserve">Bieg przeprowadzany jest w ramach </w:t>
      </w:r>
      <w:r>
        <w:rPr>
          <w:rFonts w:cs="Calibri" w:cstheme="minorHAnsi"/>
          <w:color w:val="000000"/>
        </w:rPr>
        <w:t>Kampanii Edukacyjno-Ekologicznej Projektu Zagłębiowski Park Linearny – rewitalizacja obszaru funkcjonalnego Doliny Przemszy i Brynicy – Miasto Będzin współfinansowanego ze środków Unii Europejskiej w ramach Regionalnego Programu Operacyjnego dla Województwa Śląskiego na lata 2014 – 2020 Działanie 5.4.3. Ochrona różnorodności biologicznej.</w:t>
      </w:r>
      <w:r>
        <w:rPr>
          <w:rFonts w:cs="Calibri" w:cstheme="minorHAnsi"/>
        </w:rPr>
        <w:t xml:space="preserve"> 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II. Organizator</w:t>
      </w:r>
    </w:p>
    <w:p>
      <w:pPr>
        <w:pStyle w:val="Tretekstu"/>
        <w:rPr/>
      </w:pPr>
      <w:r>
        <w:rPr>
          <w:rFonts w:cs="Calibri" w:cstheme="minorHAnsi"/>
        </w:rPr>
        <w:t>Organizatorem biegu jest Urząd Miejski w Będzinie (zwany dalej Organizatorem).</w:t>
      </w:r>
      <w:r>
        <w:rPr/>
        <w:t xml:space="preserve"> 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III. Nazwa zawodów</w:t>
      </w:r>
    </w:p>
    <w:p>
      <w:pPr>
        <w:pStyle w:val="Tretekstu"/>
        <w:rPr/>
      </w:pPr>
      <w:r>
        <w:rPr/>
        <w:t>Jesienny bieg dla dzieci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IV. Termin oraz miejsce biegu </w:t>
      </w:r>
    </w:p>
    <w:p>
      <w:pPr>
        <w:pStyle w:val="Tretekstu"/>
        <w:rPr/>
      </w:pPr>
      <w:r>
        <w:rPr/>
        <w:t>Niedziela 18 października 2020 roku.  Start o godzinie 11.00 na Plaży Miejskiej w Będzinie.</w:t>
      </w:r>
    </w:p>
    <w:p>
      <w:pPr>
        <w:pStyle w:val="Tretekstu"/>
        <w:rPr/>
      </w:pPr>
      <w:r>
        <w:rPr/>
        <w:t>Biuro biegu zlokalizowane będzie w okolicach startu - rejestracja uczestników od godz. 10:00.</w:t>
      </w:r>
    </w:p>
    <w:p>
      <w:pPr>
        <w:pStyle w:val="Tretekstu"/>
        <w:rPr/>
      </w:pPr>
      <w:r>
        <w:rPr/>
        <w:t>Bieg odbędzie się niezależnie od warunków pogodowych.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V. Trasa i dystans</w:t>
      </w:r>
    </w:p>
    <w:p>
      <w:pPr>
        <w:pStyle w:val="Tretekstu"/>
        <w:rPr/>
      </w:pPr>
      <w:r>
        <w:rPr/>
        <w:t>3-4 latki – 100 m.</w:t>
      </w:r>
    </w:p>
    <w:p>
      <w:pPr>
        <w:pStyle w:val="Tretekstu"/>
        <w:rPr/>
      </w:pPr>
      <w:r>
        <w:rPr/>
        <w:t>5-7 latki  – 200 m.</w:t>
      </w:r>
    </w:p>
    <w:p>
      <w:pPr>
        <w:pStyle w:val="Tretekstu"/>
        <w:rPr/>
      </w:pPr>
      <w:r>
        <w:rPr/>
        <w:t>8-11 latki – 300 m.</w:t>
      </w:r>
    </w:p>
    <w:p>
      <w:pPr>
        <w:pStyle w:val="Tretekstu"/>
        <w:rPr/>
      </w:pPr>
      <w:r>
        <w:rPr/>
        <w:t>Organizator zastrzega sobie prawo do korekt tras i dystansów.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VI. Uczestnictwo</w:t>
      </w:r>
    </w:p>
    <w:p>
      <w:pPr>
        <w:pStyle w:val="Tretekstu"/>
        <w:rPr/>
      </w:pPr>
      <w:r>
        <w:rPr/>
        <w:t xml:space="preserve">Organizator zapewnia ograniczoną pulę 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1</w:t>
      </w:r>
      <w:r>
        <w:rPr/>
        <w:t xml:space="preserve">00 pakietów startowych dla 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1</w:t>
      </w:r>
      <w:r>
        <w:rPr/>
        <w:t>00 uczestników biorących udział w biegu.</w:t>
      </w:r>
    </w:p>
    <w:p>
      <w:pPr>
        <w:pStyle w:val="Tretekstu"/>
        <w:rPr/>
      </w:pPr>
      <w:r>
        <w:rPr/>
        <w:t>O przyznaniu pakietu startowego oraz dopuszczenie do udziału w biegu zadecyduje kolejność zgłoszeń.</w:t>
      </w:r>
    </w:p>
    <w:p>
      <w:pPr>
        <w:pStyle w:val="Tretekstu"/>
        <w:rPr/>
      </w:pPr>
      <w:r>
        <w:rPr/>
        <w:t xml:space="preserve">Zgłoszenia drużyn dokonywane są drogą mailową na adres: </w:t>
      </w:r>
      <w:hyperlink r:id="rId2">
        <w:r>
          <w:rPr>
            <w:color w:val="000080"/>
            <w:u w:val="single"/>
          </w:rPr>
          <w:t>p</w:t>
        </w:r>
      </w:hyperlink>
      <w:r>
        <w:rPr>
          <w:color w:val="000080"/>
          <w:u w:val="single"/>
        </w:rPr>
        <w:t>romocja@um.bedzin.pl</w:t>
      </w:r>
      <w:r>
        <w:rPr/>
        <w:t xml:space="preserve"> lub telefonicznie pod nr 32/ 267 91 51 od 8 do 16 października 2020 r.– przyjęcie zgłoszenia potwierdzone zostanie drogą mailową. Ilość miejsc ograniczona. </w:t>
      </w:r>
    </w:p>
    <w:p>
      <w:pPr>
        <w:pStyle w:val="Tretekstu"/>
        <w:rPr/>
      </w:pPr>
      <w:r>
        <w:rPr/>
        <w:t xml:space="preserve">Nieodebranie pakietu startowego do godziny 10:50 w dniu biegu, rozumiane jest jako rezygnacja </w:t>
        <w:br/>
        <w:t>z uczestnictwa w biegu.</w:t>
      </w:r>
    </w:p>
    <w:p>
      <w:pPr>
        <w:pStyle w:val="Tretekstu"/>
        <w:rPr/>
      </w:pPr>
      <w:r>
        <w:rPr/>
        <w:t>W Biegu mogą wziąć udział dzieci od 3-11 roku życia wyłącznie pod opieką osoby dorosłej. Osoby niepełnoletnie muszą okazać pisemną zgodę na udział w zawodach rodzica bądź opiekuna prawnego.</w:t>
      </w:r>
    </w:p>
    <w:p>
      <w:pPr>
        <w:pStyle w:val="Tretekstu"/>
        <w:rPr/>
      </w:pPr>
      <w:r>
        <w:rPr/>
        <w:t>Warunkiem uczestnictwa jest:</w:t>
      </w:r>
    </w:p>
    <w:p>
      <w:pPr>
        <w:pStyle w:val="Tretekstu"/>
        <w:rPr/>
      </w:pPr>
      <w:r>
        <w:rPr/>
        <w:t>Zapisanie się internetowo lub telefonicznie.</w:t>
      </w:r>
    </w:p>
    <w:p>
      <w:pPr>
        <w:pStyle w:val="Tretekstu"/>
        <w:rPr/>
      </w:pPr>
      <w:r>
        <w:rPr/>
        <w:t>Zapoznanie się z regulaminem i pełna jego akceptacja.</w:t>
      </w:r>
    </w:p>
    <w:p>
      <w:pPr>
        <w:pStyle w:val="Tretekstu"/>
        <w:rPr/>
      </w:pPr>
      <w:r>
        <w:rPr/>
        <w:t>Start uczestnika wyłącznie na własną odpowiedzialność i ryzyko.</w:t>
      </w:r>
    </w:p>
    <w:p>
      <w:pPr>
        <w:pStyle w:val="Tretekstu"/>
        <w:rPr/>
      </w:pPr>
      <w:r>
        <w:rPr/>
        <w:t xml:space="preserve">Uczestnik rejestrując się do biegu przyjmuje do wiadomości, że udział w zawodach wiąże się </w:t>
        <w:br/>
        <w:t>z wysiłkiem fizycznym i pociąga za sobą naturalne ryzyko i zagrożenie wypadkami, możliwość odniesienia obrażeń ciała i urazów fizycznych (w tym śmierci), a także szkód i strat o charakterze majątkowym.</w:t>
      </w:r>
    </w:p>
    <w:p>
      <w:pPr>
        <w:pStyle w:val="Tretekstu"/>
        <w:rPr/>
      </w:pPr>
      <w:r>
        <w:rPr/>
        <w:t>Organizator nie ubezpiecza uczestników biegu, natomiast uczestnikom organizator doradza, zakup stosownego ubezpieczenia na czas udziału w imprezie biegowej.</w:t>
      </w:r>
    </w:p>
    <w:p>
      <w:pPr>
        <w:pStyle w:val="Tretekstu"/>
        <w:rPr/>
      </w:pPr>
      <w:r>
        <w:rPr/>
        <w:t>Wyrażenie zgody na przetwarzanie danych osobowych do celów przeprowadzenia zawodów -</w:t>
        <w:br/>
        <w:t>w biurze biegu przed startem odbierając pakiet startowy.</w:t>
      </w:r>
    </w:p>
    <w:p>
      <w:pPr>
        <w:pStyle w:val="Tretekstu"/>
        <w:rPr/>
      </w:pPr>
      <w:r>
        <w:rPr/>
        <w:t>Wyrażenie zgody na zamieszczenie danych osobowych oraz wizerunku w środkach masowego przekazu przez organizatora i partnerów biegu.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VII. Pakiet startowy</w:t>
      </w:r>
    </w:p>
    <w:p>
      <w:pPr>
        <w:pStyle w:val="Tretekstu"/>
        <w:rPr/>
      </w:pPr>
      <w:r>
        <w:rPr/>
        <w:t>W ramach pakietu startowego uczestnikom biegu, którzy wystartowali organizator zapewnia:</w:t>
      </w:r>
    </w:p>
    <w:p>
      <w:pPr>
        <w:pStyle w:val="Tretekstu"/>
        <w:rPr/>
      </w:pPr>
      <w:r>
        <w:rPr/>
        <w:t>- okolicznościowy pamiątkowy numer startowy,</w:t>
      </w:r>
    </w:p>
    <w:p>
      <w:pPr>
        <w:pStyle w:val="Tretekstu"/>
        <w:rPr/>
      </w:pPr>
      <w:r>
        <w:rPr/>
        <w:t xml:space="preserve">- okolicznościowy pamiątkowy medal i dyplom, </w:t>
      </w:r>
    </w:p>
    <w:p>
      <w:pPr>
        <w:pStyle w:val="Tretekstu"/>
        <w:rPr/>
      </w:pPr>
      <w:r>
        <w:rPr/>
        <w:t>- darmowy napój i wafel,</w:t>
      </w:r>
    </w:p>
    <w:p>
      <w:pPr>
        <w:pStyle w:val="Tretekstu"/>
        <w:rPr/>
      </w:pPr>
      <w:r>
        <w:rPr/>
        <w:t>- bawełniana torbę ekologiczną.</w:t>
      </w:r>
    </w:p>
    <w:p>
      <w:pPr>
        <w:pStyle w:val="Nagwek2"/>
        <w:rPr/>
      </w:pPr>
      <w:r>
        <w:rPr>
          <w:rFonts w:ascii="Calibri" w:hAnsi="Calibri"/>
          <w:sz w:val="24"/>
          <w:szCs w:val="24"/>
        </w:rPr>
        <w:t>VIII. R</w:t>
      </w:r>
      <w:r>
        <w:rPr>
          <w:rFonts w:eastAsia="Microsoft YaHei" w:cs="Arial" w:ascii="Calibri" w:hAnsi="Calibri"/>
          <w:b/>
          <w:bCs/>
          <w:sz w:val="24"/>
          <w:szCs w:val="24"/>
        </w:rPr>
        <w:t>eżim sanitarny</w:t>
      </w:r>
    </w:p>
    <w:p>
      <w:pPr>
        <w:pStyle w:val="Tretekstu"/>
        <w:rPr/>
      </w:pPr>
      <w:r>
        <w:rPr/>
        <w:t>Gra zorganizowana zostanie zgodnie z obowiązującym reżimem sanitarnym.</w:t>
      </w:r>
    </w:p>
    <w:p>
      <w:pPr>
        <w:pStyle w:val="Nagwek2"/>
        <w:rPr/>
      </w:pPr>
      <w:r>
        <w:rPr>
          <w:rFonts w:ascii="Calibri" w:hAnsi="Calibri"/>
          <w:sz w:val="24"/>
          <w:szCs w:val="24"/>
        </w:rPr>
        <w:t>IX. O</w:t>
      </w:r>
      <w:r>
        <w:rPr>
          <w:rFonts w:eastAsia="Microsoft YaHei" w:cs="Arial" w:ascii="Calibri" w:hAnsi="Calibri"/>
          <w:b/>
          <w:bCs/>
          <w:sz w:val="24"/>
          <w:szCs w:val="24"/>
        </w:rPr>
        <w:t>chrona środowiska naturalnego</w:t>
      </w:r>
    </w:p>
    <w:p>
      <w:pPr>
        <w:pStyle w:val="Tretekstu"/>
        <w:rPr/>
      </w:pPr>
      <w:r>
        <w:rPr/>
        <w:t>Uczestnicy powinni szanować środowisko naturalne, poruszać się tylko po oficjalnie wytyczonej trasie.</w:t>
      </w:r>
    </w:p>
    <w:p>
      <w:pPr>
        <w:pStyle w:val="Tretekstu"/>
        <w:rPr/>
      </w:pPr>
      <w:r>
        <w:rPr/>
        <w:t>Uczestnicy nie mogą zanieczyszczać terenu i pozostawiać śmieci na trasie zawodów.</w:t>
      </w:r>
    </w:p>
    <w:p>
      <w:pPr>
        <w:pStyle w:val="Tretekstu"/>
        <w:rPr/>
      </w:pPr>
      <w:r>
        <w:rPr/>
        <w:t>Zabrania się używania szklanych pojemników w pobliżu i na trasie wyścigu.</w:t>
      </w:r>
    </w:p>
    <w:p>
      <w:pPr>
        <w:pStyle w:val="Tretekstu"/>
        <w:rPr/>
      </w:pPr>
      <w:r>
        <w:rPr/>
        <w:t>W przypadku naruszania tego przepisu osoby te będą karane podlegały karze zgodnie z przepisami polskiego prawa.</w:t>
      </w:r>
    </w:p>
    <w:p>
      <w:pPr>
        <w:pStyle w:val="Nagwek2"/>
        <w:rPr/>
      </w:pPr>
      <w:r>
        <w:rPr>
          <w:rFonts w:ascii="Calibri" w:hAnsi="Calibri"/>
          <w:sz w:val="24"/>
          <w:szCs w:val="24"/>
        </w:rPr>
        <w:t>X. P</w:t>
      </w:r>
      <w:r>
        <w:rPr>
          <w:rFonts w:eastAsia="Microsoft YaHei" w:cs="Arial" w:ascii="Calibri" w:hAnsi="Calibri"/>
          <w:b/>
          <w:bCs/>
          <w:sz w:val="24"/>
          <w:szCs w:val="24"/>
        </w:rPr>
        <w:t>ostanowienia końcowe</w:t>
      </w:r>
    </w:p>
    <w:p>
      <w:pPr>
        <w:pStyle w:val="Tretekstu"/>
        <w:rPr/>
      </w:pPr>
      <w:r>
        <w:rPr/>
        <w:t xml:space="preserve">Obowiązuje całkowity zakaz wnoszenia i spożywania napojów alkoholowych oraz innych napojów </w:t>
        <w:br/>
        <w:t>w opakowaniach szklanych oraz metalowych na teren pikniku oraz zawodów.</w:t>
      </w:r>
    </w:p>
    <w:p>
      <w:pPr>
        <w:pStyle w:val="Tretekstu"/>
        <w:rPr/>
      </w:pPr>
      <w:r>
        <w:rPr/>
        <w:t>Organizator nie prowadzi depozytu dla rzeczy wartościowych.</w:t>
      </w:r>
    </w:p>
    <w:p>
      <w:pPr>
        <w:pStyle w:val="Tretekstu"/>
        <w:rPr/>
      </w:pPr>
      <w:r>
        <w:rPr/>
        <w:t>Organizator, wszystkie osoby z nim współpracujące, a także osoby związane z przeprowadzeniem i organizacją imprezy nie ponoszą odpowiedzialności względem uczestników za szkody osobowe, rzeczowe i majątkowe, które wystąpią przed w trakcie lub po zawodach.</w:t>
      </w:r>
    </w:p>
    <w:p>
      <w:pPr>
        <w:pStyle w:val="Tretekstu"/>
        <w:rPr/>
      </w:pPr>
      <w:r>
        <w:rPr/>
        <w:t>Udział w zawodach jest dobrowolny i każdy uczestnik startuje na własną odpowiedzialność i ryzyko, niezależnie od warunków pogodowych i terenowych zastanych na trasie.</w:t>
      </w:r>
    </w:p>
    <w:p>
      <w:pPr>
        <w:pStyle w:val="Tretekstu"/>
        <w:rPr/>
      </w:pPr>
      <w:r>
        <w:rPr/>
        <w:t>Uczestnicy ponoszą odpowiedzialność cywilną i prawną za spowodowane ewentualne szkody.</w:t>
      </w:r>
    </w:p>
    <w:p>
      <w:pPr>
        <w:pStyle w:val="Tretekstu"/>
        <w:rPr/>
      </w:pPr>
      <w:r>
        <w:rPr/>
        <w:t xml:space="preserve">Przez akceptację niniejszego regulaminu, uczestnicy zrzekają się prawa dochodzenia prawnego lub zwrotnego od organizatora lub jego zleceniobiorców w razie wypadku lub szkody związanej </w:t>
        <w:br/>
        <w:t>z zawodami.</w:t>
      </w:r>
    </w:p>
    <w:p>
      <w:pPr>
        <w:pStyle w:val="Tretekstu"/>
        <w:rPr/>
      </w:pPr>
      <w:r>
        <w:rPr/>
        <w:t>Podczas zawodów wszyscy uczestnicy muszą posiadać numery startowe przymocowane do koszulek sportowych na piersiach.</w:t>
      </w:r>
    </w:p>
    <w:p>
      <w:pPr>
        <w:pStyle w:val="Tretekstu"/>
        <w:rPr/>
      </w:pPr>
      <w:r>
        <w:rPr/>
        <w:t>Organizator nie ponosi odpowiedzialności materialnej za rzeczy zaginione w trakcie imprezy.</w:t>
      </w:r>
    </w:p>
    <w:p>
      <w:pPr>
        <w:pStyle w:val="Tretekstu"/>
        <w:rPr/>
      </w:pPr>
      <w:r>
        <w:rPr/>
        <w:t>Za szkody wyrządzone przez uczestników wobec innych uczestników jak i osób trzecich organizator nie odpowiada.</w:t>
      </w:r>
    </w:p>
    <w:p>
      <w:pPr>
        <w:pStyle w:val="Tretekstu"/>
        <w:rPr/>
      </w:pPr>
      <w:r>
        <w:rPr/>
        <w:t xml:space="preserve">Wszyscy uczestnicy startując w zawodach wyrażają zgodę na publikację ich wizerunków w relacjach </w:t>
        <w:br/>
        <w:t>z zawodów zamieszczonych w mediach oraz materiałach promocyjnych organizatorów i patronów medialnych.</w:t>
      </w:r>
    </w:p>
    <w:p>
      <w:pPr>
        <w:pStyle w:val="Tretekstu"/>
        <w:rPr/>
      </w:pPr>
      <w:r>
        <w:rPr/>
        <w:t>Zdjęcia, nagrania filmowe oraz wywiady z uczestnikami zawodów oraz rajdu, mogą być wykorzystane przez prasę, radio i telewizję.</w:t>
      </w:r>
    </w:p>
    <w:p>
      <w:pPr>
        <w:pStyle w:val="Tretekstu"/>
        <w:rPr/>
      </w:pPr>
      <w:r>
        <w:rPr/>
        <w:t>Nieznajomość lub niezrozumienie regulaminu nie zwalnia uczestnika od jego przestrzegania.</w:t>
      </w:r>
    </w:p>
    <w:p>
      <w:pPr>
        <w:pStyle w:val="Tretekstu"/>
        <w:rPr/>
      </w:pPr>
      <w:r>
        <w:rPr/>
        <w:t>Ostateczna interpretacja regulaminu należy do organizatorów. W sprawach spornych decyzja organizatorów jest decyzją ostateczną.</w:t>
      </w:r>
    </w:p>
    <w:p>
      <w:pPr>
        <w:pStyle w:val="Tretekstu"/>
        <w:rPr/>
      </w:pPr>
      <w:r>
        <w:rPr/>
        <w:t>W sprawach nie ujętych w regulaminie ostateczną decyzję podejmuje organizator.</w:t>
      </w:r>
    </w:p>
    <w:p>
      <w:pPr>
        <w:pStyle w:val="Tretekstu"/>
        <w:rPr/>
      </w:pPr>
      <w:r>
        <w:rPr/>
        <w:t xml:space="preserve">Organizator zastrzega sobie prawo do korekt tras i dystansów. Organizator zastrzega sobie prawo </w:t>
        <w:br/>
        <w:t>do zmiany regulaminu.</w:t>
      </w:r>
    </w:p>
    <w:p>
      <w:pPr>
        <w:pStyle w:val="Tretekstu"/>
        <w:rPr/>
      </w:pPr>
      <w:r>
        <w:rPr/>
      </w:r>
    </w:p>
    <w:p>
      <w:pPr>
        <w:pStyle w:val="Tretekstu"/>
        <w:rPr>
          <w:b/>
          <w:b/>
          <w:bCs/>
        </w:rPr>
      </w:pPr>
      <w:r>
        <w:rPr>
          <w:b/>
          <w:bCs/>
        </w:rPr>
        <w:t>Klauzula informacyjna dotycząca przetwarzania danych osobowych uczestników</w:t>
      </w:r>
    </w:p>
    <w:p>
      <w:pPr>
        <w:pStyle w:val="Tretekstu"/>
        <w:rPr/>
      </w:pPr>
      <w:r>
        <w:rPr/>
        <w:t xml:space="preserve">W związku z wyrażeniem zgody na przetwarzanie danych osobowych poprzez udział w 18 października 2020 r.  dane osobowe będą przetwarzane na podstawie art 6 ust 1 lit. 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 </w:t>
      </w:r>
    </w:p>
    <w:p>
      <w:pPr>
        <w:pStyle w:val="Tretekstu"/>
        <w:numPr>
          <w:ilvl w:val="0"/>
          <w:numId w:val="2"/>
        </w:numPr>
        <w:rPr/>
      </w:pPr>
      <w:r>
        <w:rPr/>
        <w:t>Administratorem Pani/Pana danych osobowych jest Urząd Miejski w Będzinie  z siedzibą  przy ul.   11   listopada   20,   42-500   Będzin,   (nr   tel.:   32 267 70 41-44,   adres   e-mail: um@um.bedzin.pl).</w:t>
      </w:r>
    </w:p>
    <w:p>
      <w:pPr>
        <w:pStyle w:val="Tretekstu"/>
        <w:numPr>
          <w:ilvl w:val="0"/>
          <w:numId w:val="2"/>
        </w:numPr>
        <w:rPr/>
      </w:pPr>
      <w:r>
        <w:rPr/>
        <w:t>Dane kontaktowe Inspektora Ochrony Danych w Urzędzie Miejskim w Będzinie, 42-500 Będzin, ul 11 listopada 20, telefon: 32 267 91 80; adres e-mail: iod@um.bedzin.pl</w:t>
      </w:r>
    </w:p>
    <w:p>
      <w:pPr>
        <w:pStyle w:val="Tretekstu"/>
        <w:numPr>
          <w:ilvl w:val="0"/>
          <w:numId w:val="2"/>
        </w:numPr>
        <w:rPr/>
      </w:pPr>
      <w:r>
        <w:rPr/>
        <w:t>Dane osobowe w formie: imię, nazwisko, e-mail, nr telefonu –   będą przetwarzane  przez Organizatora wyłącznie na potrzeby konkursu. Przetwarzanie danych osobowych odbywa się za zgodą osoby, której dane dotyczą (podstawa art.6 ust. 1 lit. a RODO), a osób w wieku poniżej 16 lat za zgodą rodziców lub opiekunów prawnych.</w:t>
      </w:r>
    </w:p>
    <w:p>
      <w:pPr>
        <w:pStyle w:val="Tretekstu"/>
        <w:numPr>
          <w:ilvl w:val="0"/>
          <w:numId w:val="2"/>
        </w:numPr>
        <w:rPr/>
      </w:pPr>
      <w:r>
        <w:rPr/>
        <w:t>W związku z przetwarzaniem danych w celach wskazanych w pkt 3, Pani/Pana dane osobowe mogą   być   udostępniane   innym   odbiorcom   lub   kategoriom   odbiorców   danych   osobowych. Odbiorcami Pani/Pana danych osobowych mogą być tylko podmioty uprawnione na mocy prawa do odbioru danych.</w:t>
      </w:r>
    </w:p>
    <w:p>
      <w:pPr>
        <w:pStyle w:val="Tretekstu"/>
        <w:numPr>
          <w:ilvl w:val="0"/>
          <w:numId w:val="2"/>
        </w:numPr>
        <w:rPr/>
      </w:pPr>
      <w:r>
        <w:rPr/>
        <w:t>Pani/Pana   dane   osobowe   będą   przetwarzane   na   podstawie   przepisów   prawa,   przez   okresniezbędny do realizacji celów przetwarzania wskazanych w pkt 3, nie dłużej niż okres wskazany w przepisach o archiwizacji.</w:t>
      </w:r>
    </w:p>
    <w:p>
      <w:pPr>
        <w:pStyle w:val="Tretekstu"/>
        <w:numPr>
          <w:ilvl w:val="0"/>
          <w:numId w:val="2"/>
        </w:numPr>
        <w:rPr/>
      </w:pPr>
      <w:r>
        <w:rPr/>
        <w:t>Przysługuje Pani/Panu prawo do:</w:t>
        <w:br/>
        <w:t>– dostępu do treści danych, na podstawie art. 15 RODO z zastrzeżeniem, że udostępniane dane osobowe nie mogą ujawniać informacji niejawnych, ani naruszać tajemnic prawnie chronionych, do których zachowania zobowiązany jest Administrator,</w:t>
        <w:br/>
        <w:t>– sprostowania danych, na podstawie art. 16 RODO,</w:t>
        <w:br/>
        <w:t>– usunięcia swoich danych art. 17 RODO,</w:t>
        <w:br/>
        <w:t>– ograniczenia przetwarzania danych, na podstawie art. 18 RODO,</w:t>
        <w:br/>
        <w:t>– przenoszenia swoich danych osobowych na podstawie art. 20 RODO,</w:t>
        <w:br/>
        <w:t>– prawo do wniesienia sprzeciwu wobec przetwarzania  art. 21 RODO,</w:t>
        <w:br/>
        <w:t>– do   cofnięcia   w   dowolnym   momencie   wyrażonej   zgody   na   przetwarzanie   danych osobowych.   Wycofanie   zgody   nie   ma   wpływu   na   przetwarzanie   danych   do   czasu   jej wycofania.</w:t>
      </w:r>
    </w:p>
    <w:p>
      <w:pPr>
        <w:pStyle w:val="Tretekstu"/>
        <w:numPr>
          <w:ilvl w:val="0"/>
          <w:numId w:val="2"/>
        </w:numPr>
        <w:rPr/>
      </w:pPr>
      <w:r>
        <w:rPr/>
        <w:t>W   przypadku   uznania,   iż   przetwarzanie   przez   Administratora   Danych   Pani/Pana   danych osobowych narusza przepisy RODO, przysługuje Pani/Panu prawo do wniesienia skargi do Prezesa Urzędu Ochrony Danych Osobowych.</w:t>
      </w:r>
    </w:p>
    <w:p>
      <w:pPr>
        <w:pStyle w:val="Tretekstu"/>
        <w:numPr>
          <w:ilvl w:val="0"/>
          <w:numId w:val="2"/>
        </w:numPr>
        <w:rPr/>
      </w:pPr>
      <w:r>
        <w:rPr/>
        <w:t xml:space="preserve">Podanie danych osobowych jest dobrowolne. </w:t>
      </w:r>
    </w:p>
    <w:p>
      <w:pPr>
        <w:pStyle w:val="Tretekstu"/>
        <w:numPr>
          <w:ilvl w:val="0"/>
          <w:numId w:val="2"/>
        </w:numPr>
        <w:rPr/>
      </w:pPr>
      <w:r>
        <w:rPr/>
        <w:t>Pani/Pana   dane   osobowe   nie   będą   przetwarzane   w   sposób   zautomatyzowany   i   nie   będą profilowane.</w:t>
      </w:r>
    </w:p>
    <w:p>
      <w:pPr>
        <w:pStyle w:val="Tretekstu"/>
        <w:rPr/>
      </w:pPr>
      <w:r>
        <w:rPr/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Nagwek3"/>
        <w:jc w:val="center"/>
        <w:rPr/>
      </w:pPr>
      <w:r>
        <w:rPr>
          <w:rFonts w:ascii="Calibri" w:hAnsi="Calibri"/>
          <w:b/>
          <w:bCs/>
          <w:sz w:val="24"/>
          <w:szCs w:val="24"/>
        </w:rPr>
        <w:t>K</w:t>
      </w:r>
      <w:r>
        <w:rPr>
          <w:rFonts w:eastAsia="Microsoft YaHei" w:cs="Arial" w:ascii="Calibri" w:hAnsi="Calibri"/>
          <w:b/>
          <w:bCs/>
          <w:sz w:val="24"/>
          <w:szCs w:val="24"/>
        </w:rPr>
        <w:t>arta zgłoszenia</w:t>
      </w:r>
    </w:p>
    <w:p>
      <w:pPr>
        <w:pStyle w:val="Tretekstu"/>
        <w:rPr>
          <w:i/>
          <w:i/>
          <w:iCs/>
        </w:rPr>
      </w:pPr>
      <w:r>
        <w:rPr>
          <w:i/>
          <w:iCs/>
        </w:rPr>
        <w:t>(należy wydrukować, własnoręcznie podpisać oraz przesłać skan na adres promocja@um.bedzin.pl)</w:t>
      </w:r>
    </w:p>
    <w:p>
      <w:pPr>
        <w:pStyle w:val="Tretekstu"/>
        <w:rPr/>
      </w:pPr>
      <w:r>
        <w:rPr/>
      </w:r>
    </w:p>
    <w:p>
      <w:pPr>
        <w:pStyle w:val="Tretekstu"/>
        <w:rPr>
          <w:sz w:val="20"/>
          <w:szCs w:val="20"/>
        </w:rPr>
      </w:pPr>
      <w:r>
        <w:rPr/>
        <w:t>Data zgłoszenia: ......……………………………………………………….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Imię i nazwisko dziecka: ......………………………………………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Imię i nazwisko opiekuna prawnego: ......………………………………………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Wiek: ......……………………………………………………….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Rok urodzenia dziecka ......…………………………………………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/>
      </w:pPr>
      <w:r>
        <w:rPr/>
      </w:r>
    </w:p>
    <w:p>
      <w:pPr>
        <w:pStyle w:val="Nagwek3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Oświadczenie o zdolności do udziału w biegu dziecka</w:t>
      </w:r>
    </w:p>
    <w:p>
      <w:pPr>
        <w:pStyle w:val="Tretekstu"/>
        <w:rPr/>
      </w:pPr>
      <w:r>
        <w:rPr/>
      </w:r>
    </w:p>
    <w:p>
      <w:pPr>
        <w:pStyle w:val="Tretekstu"/>
        <w:rPr>
          <w:sz w:val="20"/>
          <w:szCs w:val="20"/>
        </w:rPr>
      </w:pPr>
      <w:r>
        <w:rPr/>
        <w:t xml:space="preserve">Niniejszym oświadczam, że mój syn/córką jest zdolny/a do udziału w organizowanych zawodach pod nazwą „Jesienny bieg dla dzieci” oraz, że brak jest jakichkolwiek przeciwwskazań do jego czynnego uczestnictwa w biegu. Oświadczam, że zapoznałem się z regulaminem i go akceptuję. Mam świadomość, że udział w biegu wiąże się z wysiłkiem fizycznym i pociąga za sobą ryzyko i zagrożenie wypadkami, oraz możliwość odniesienia obrażeń ciała i urazów fizycznych. </w:t>
      </w:r>
    </w:p>
    <w:p>
      <w:pPr>
        <w:pStyle w:val="Tretekstu"/>
        <w:rPr>
          <w:sz w:val="20"/>
          <w:szCs w:val="20"/>
        </w:rPr>
      </w:pPr>
      <w:r>
        <w:rPr/>
        <w:t xml:space="preserve">Podpisując to oświadczenie jako opiekun prawny dziecka dobrowolnie decyduje się podjąć to ryzyko i biorę za to pełną odpowiedzialność. </w:t>
      </w:r>
    </w:p>
    <w:p>
      <w:pPr>
        <w:pStyle w:val="Tretekstu"/>
        <w:rPr>
          <w:sz w:val="20"/>
          <w:szCs w:val="20"/>
        </w:rPr>
      </w:pPr>
      <w:r>
        <w:rPr/>
        <w:t xml:space="preserve">Wyrażam zgodę na przetwarzanie danych osobowych i wykorzystanie wizerunku uczestnika imprezy dla potrzeb biegu i organizatora. 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</w:r>
    </w:p>
    <w:p>
      <w:pPr>
        <w:pStyle w:val="Tretekstu"/>
        <w:jc w:val="right"/>
        <w:rPr/>
      </w:pPr>
      <w:r>
        <w:rPr/>
        <w:t>……………………………………………</w:t>
      </w:r>
      <w:r>
        <w:rPr/>
        <w:t>...................…..</w:t>
      </w:r>
    </w:p>
    <w:p>
      <w:pPr>
        <w:pStyle w:val="Tretekstu"/>
        <w:spacing w:before="0" w:after="140"/>
        <w:jc w:val="right"/>
        <w:rPr/>
      </w:pPr>
      <w:r>
        <w:rPr/>
        <w:t xml:space="preserve"> </w:t>
      </w:r>
      <w:r>
        <w:rPr/>
        <w:t>(data i podpis opiekuna prawnego)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7d56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d5633"/>
    <w:rPr>
      <w:color w:val="605E5C"/>
      <w:shd w:fill="E1DFDD" w:val="clear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jekt@loudy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LibreOffice/7.0.0.1$Windows_X86_64 LibreOffice_project/04ba7e3f1e51af6c5d653e543a620e36719083fd</Application>
  <Pages>5</Pages>
  <Words>1255</Words>
  <Characters>8106</Characters>
  <CharactersWithSpaces>9460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2020-10-06T14:51:00Z</dcterms:created>
  <dc:creator>Lenovo</dc:creator>
  <dc:description/>
  <dc:language>pl-PL</dc:language>
  <cp:lastModifiedBy/>
  <dcterms:modified xsi:type="dcterms:W3CDTF">2020-10-09T08:29:27Z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